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DC" w:rsidRDefault="00B121DC" w:rsidP="00B121DC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</w:t>
      </w:r>
      <w:r>
        <w:t xml:space="preserve">  </w:t>
      </w:r>
      <w:r>
        <w:rPr>
          <w:sz w:val="24"/>
          <w:szCs w:val="24"/>
        </w:rPr>
        <w:t>ФЕДЕРАЦИЯ</w:t>
      </w:r>
    </w:p>
    <w:p w:rsidR="00B121DC" w:rsidRDefault="00B121DC" w:rsidP="00B121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КУРГАНСКАЯ ОБЛАСТЬ </w:t>
      </w:r>
    </w:p>
    <w:p w:rsidR="00B121DC" w:rsidRDefault="00B121DC" w:rsidP="00B121D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ПРИТОБОЛЬНЫЙ РАЙОН</w:t>
      </w:r>
    </w:p>
    <w:p w:rsidR="00B121DC" w:rsidRDefault="00B121DC" w:rsidP="00B121DC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РАСКАТИХИНСКИЙ СЕЛЬСОВЕТ</w:t>
      </w:r>
    </w:p>
    <w:p w:rsidR="00B121DC" w:rsidRDefault="00B121DC" w:rsidP="00B121DC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РАСКАТИХИНСКАЯ  СЕЛЬСКАЯ   ДУМА</w:t>
      </w:r>
    </w:p>
    <w:p w:rsidR="00B121DC" w:rsidRDefault="00B121DC" w:rsidP="00B121DC">
      <w:pPr>
        <w:jc w:val="center"/>
        <w:rPr>
          <w:sz w:val="24"/>
          <w:szCs w:val="24"/>
        </w:rPr>
      </w:pPr>
    </w:p>
    <w:p w:rsidR="00B121DC" w:rsidRDefault="00B121DC" w:rsidP="00B121DC">
      <w:pPr>
        <w:jc w:val="center"/>
        <w:rPr>
          <w:sz w:val="24"/>
          <w:szCs w:val="24"/>
        </w:rPr>
      </w:pPr>
    </w:p>
    <w:p w:rsidR="00B121DC" w:rsidRDefault="00B121DC" w:rsidP="00B121DC">
      <w:pPr>
        <w:jc w:val="center"/>
        <w:rPr>
          <w:sz w:val="24"/>
          <w:szCs w:val="24"/>
        </w:rPr>
      </w:pPr>
    </w:p>
    <w:p w:rsidR="00B121DC" w:rsidRDefault="00B121DC" w:rsidP="00B121D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121DC" w:rsidRDefault="00B121DC" w:rsidP="00B121DC">
      <w:pPr>
        <w:jc w:val="center"/>
        <w:rPr>
          <w:sz w:val="24"/>
          <w:szCs w:val="24"/>
        </w:rPr>
      </w:pPr>
    </w:p>
    <w:p w:rsidR="00B121DC" w:rsidRDefault="00B121DC" w:rsidP="00B121DC">
      <w:pPr>
        <w:rPr>
          <w:sz w:val="24"/>
          <w:szCs w:val="24"/>
        </w:rPr>
      </w:pPr>
      <w:r>
        <w:rPr>
          <w:sz w:val="24"/>
          <w:szCs w:val="24"/>
        </w:rPr>
        <w:t>от 8 мая 2019 года  № 19</w:t>
      </w:r>
    </w:p>
    <w:p w:rsidR="00B121DC" w:rsidRDefault="00B121DC" w:rsidP="00B121DC">
      <w:pPr>
        <w:rPr>
          <w:sz w:val="24"/>
          <w:szCs w:val="24"/>
        </w:rPr>
      </w:pPr>
      <w:r>
        <w:rPr>
          <w:sz w:val="24"/>
          <w:szCs w:val="24"/>
        </w:rPr>
        <w:t>с. Раскатиха</w:t>
      </w:r>
    </w:p>
    <w:p w:rsidR="00B121DC" w:rsidRDefault="00B121DC" w:rsidP="00B121DC">
      <w:pPr>
        <w:rPr>
          <w:sz w:val="24"/>
          <w:szCs w:val="24"/>
        </w:rPr>
      </w:pPr>
    </w:p>
    <w:p w:rsidR="00B121DC" w:rsidRDefault="00B121DC" w:rsidP="00B121DC">
      <w:pPr>
        <w:rPr>
          <w:sz w:val="24"/>
          <w:szCs w:val="24"/>
        </w:rPr>
      </w:pPr>
    </w:p>
    <w:p w:rsidR="00B121DC" w:rsidRDefault="00B121DC" w:rsidP="00B121DC">
      <w:pPr>
        <w:rPr>
          <w:sz w:val="24"/>
          <w:szCs w:val="24"/>
        </w:rPr>
      </w:pPr>
    </w:p>
    <w:p w:rsidR="004C0490" w:rsidRDefault="00B121DC" w:rsidP="00B121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даче согласия на </w:t>
      </w:r>
      <w:r w:rsidR="004C0490">
        <w:rPr>
          <w:b/>
          <w:sz w:val="24"/>
          <w:szCs w:val="24"/>
        </w:rPr>
        <w:t>принятие в собственность</w:t>
      </w:r>
    </w:p>
    <w:p w:rsidR="00B121DC" w:rsidRDefault="00B121DC" w:rsidP="00B121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имущества из </w:t>
      </w:r>
      <w:proofErr w:type="gramStart"/>
      <w:r>
        <w:rPr>
          <w:b/>
          <w:sz w:val="24"/>
          <w:szCs w:val="24"/>
        </w:rPr>
        <w:t>муниципальной</w:t>
      </w:r>
      <w:proofErr w:type="gramEnd"/>
    </w:p>
    <w:p w:rsidR="00B121DC" w:rsidRDefault="00B121DC" w:rsidP="00B12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собственности Администрации</w:t>
      </w:r>
    </w:p>
    <w:p w:rsidR="00B121DC" w:rsidRDefault="00B121DC" w:rsidP="00B121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Притобольного района в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</w:p>
    <w:p w:rsidR="00B121DC" w:rsidRDefault="00B121DC" w:rsidP="00B12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собственность Раскатихинского сельсовета</w:t>
      </w:r>
    </w:p>
    <w:p w:rsidR="00B121DC" w:rsidRDefault="00B121DC" w:rsidP="00B121DC">
      <w:pPr>
        <w:rPr>
          <w:b/>
          <w:sz w:val="24"/>
          <w:szCs w:val="24"/>
        </w:rPr>
      </w:pPr>
    </w:p>
    <w:p w:rsidR="00B121DC" w:rsidRDefault="00B121DC" w:rsidP="00B121DC">
      <w:pPr>
        <w:rPr>
          <w:b/>
          <w:sz w:val="24"/>
          <w:szCs w:val="24"/>
        </w:rPr>
      </w:pPr>
    </w:p>
    <w:p w:rsidR="00B121DC" w:rsidRDefault="00B121DC" w:rsidP="00B121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предложение Администрации Притобольного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sz w:val="24"/>
          <w:szCs w:val="24"/>
        </w:rPr>
        <w:t>Раскатихинская</w:t>
      </w:r>
      <w:proofErr w:type="spellEnd"/>
      <w:r>
        <w:rPr>
          <w:sz w:val="24"/>
          <w:szCs w:val="24"/>
        </w:rPr>
        <w:t xml:space="preserve"> сельская Дума</w:t>
      </w:r>
    </w:p>
    <w:p w:rsidR="00B121DC" w:rsidRDefault="00B121DC" w:rsidP="00B121DC">
      <w:pPr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B121DC" w:rsidRDefault="00B121DC" w:rsidP="00B121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Дать согласие на </w:t>
      </w:r>
      <w:r w:rsidR="004C0490">
        <w:rPr>
          <w:sz w:val="24"/>
          <w:szCs w:val="24"/>
        </w:rPr>
        <w:t>принятие в собственность</w:t>
      </w:r>
      <w:r>
        <w:rPr>
          <w:sz w:val="24"/>
          <w:szCs w:val="24"/>
        </w:rPr>
        <w:t xml:space="preserve"> имущества, в установленном действующим законодательством порядке, из муниципальной собственности Администрации Притобольного района в муниципальную собственность Администрации Раскатихинского сельсовета для осуществления полномочий органов местного самоуправления Раскатихинского сельсовета согласно приложению к настоящему решению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</w:t>
      </w:r>
      <w:r w:rsidR="0064445E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 прилагается).</w:t>
      </w:r>
    </w:p>
    <w:p w:rsidR="00B121DC" w:rsidRDefault="00B121DC" w:rsidP="00B121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подписания. </w:t>
      </w:r>
    </w:p>
    <w:p w:rsidR="00B121DC" w:rsidRDefault="00B121DC" w:rsidP="00B121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оставляю за собой.</w:t>
      </w:r>
    </w:p>
    <w:p w:rsidR="00B121DC" w:rsidRDefault="00B121DC" w:rsidP="00B121DC">
      <w:pPr>
        <w:rPr>
          <w:b/>
        </w:rPr>
      </w:pPr>
    </w:p>
    <w:p w:rsidR="00B121DC" w:rsidRPr="00B121DC" w:rsidRDefault="00B121DC" w:rsidP="00B121DC"/>
    <w:p w:rsidR="00B121DC" w:rsidRDefault="00B121DC" w:rsidP="00B121DC"/>
    <w:p w:rsidR="00B121DC" w:rsidRDefault="00B121DC" w:rsidP="00B121DC">
      <w:pPr>
        <w:rPr>
          <w:sz w:val="24"/>
          <w:szCs w:val="24"/>
        </w:rPr>
      </w:pPr>
      <w:r w:rsidRPr="00B121DC">
        <w:rPr>
          <w:sz w:val="24"/>
          <w:szCs w:val="24"/>
        </w:rPr>
        <w:t xml:space="preserve">Председатель </w:t>
      </w:r>
      <w:proofErr w:type="spellStart"/>
      <w:r w:rsidRPr="00B121DC">
        <w:rPr>
          <w:sz w:val="24"/>
          <w:szCs w:val="24"/>
        </w:rPr>
        <w:t>Раскатихинской</w:t>
      </w:r>
      <w:proofErr w:type="spellEnd"/>
      <w:r w:rsidRPr="00B121DC">
        <w:rPr>
          <w:sz w:val="24"/>
          <w:szCs w:val="24"/>
        </w:rPr>
        <w:t xml:space="preserve"> сельской Думы</w:t>
      </w:r>
      <w:r>
        <w:rPr>
          <w:sz w:val="24"/>
          <w:szCs w:val="24"/>
        </w:rPr>
        <w:t xml:space="preserve">                                            И.И.Головаш</w:t>
      </w:r>
    </w:p>
    <w:p w:rsidR="00B121DC" w:rsidRDefault="00B322F7" w:rsidP="00B322F7">
      <w:pPr>
        <w:tabs>
          <w:tab w:val="left" w:pos="742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Раскатихинского сельсовета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А.А.Тутуков</w:t>
      </w:r>
      <w:proofErr w:type="spellEnd"/>
    </w:p>
    <w:p w:rsidR="00B322F7" w:rsidRDefault="00B121DC" w:rsidP="00B121DC">
      <w:pPr>
        <w:tabs>
          <w:tab w:val="left" w:pos="74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322F7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Перечень принимаемого имущества</w:t>
      </w: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</w:p>
    <w:p w:rsidR="00B322F7" w:rsidRDefault="00B322F7" w:rsidP="00B121DC">
      <w:pPr>
        <w:tabs>
          <w:tab w:val="left" w:pos="7425"/>
        </w:tabs>
        <w:rPr>
          <w:sz w:val="24"/>
          <w:szCs w:val="24"/>
        </w:rPr>
      </w:pPr>
      <w:r>
        <w:rPr>
          <w:sz w:val="24"/>
          <w:szCs w:val="24"/>
        </w:rPr>
        <w:t>Перечень имущества</w:t>
      </w:r>
      <w:proofErr w:type="gramStart"/>
      <w:r w:rsidR="00791E1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64445E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которое подлежит передаче из собственности Притобольного райо</w:t>
      </w:r>
      <w:r w:rsidR="00791E16">
        <w:rPr>
          <w:sz w:val="24"/>
          <w:szCs w:val="24"/>
        </w:rPr>
        <w:t>на Курганской области в собственность Раскатихинского сельсовета Притобольного района Курганской области</w:t>
      </w:r>
    </w:p>
    <w:tbl>
      <w:tblPr>
        <w:tblStyle w:val="a5"/>
        <w:tblW w:w="0" w:type="auto"/>
        <w:tblLook w:val="04A0"/>
      </w:tblPr>
      <w:tblGrid>
        <w:gridCol w:w="604"/>
        <w:gridCol w:w="1744"/>
        <w:gridCol w:w="4236"/>
        <w:gridCol w:w="2987"/>
      </w:tblGrid>
      <w:tr w:rsidR="0064445E" w:rsidTr="00791E16">
        <w:tc>
          <w:tcPr>
            <w:tcW w:w="817" w:type="dxa"/>
          </w:tcPr>
          <w:p w:rsidR="00791E16" w:rsidRDefault="00791E16" w:rsidP="00B121DC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791E16" w:rsidRDefault="00791E16" w:rsidP="00B121DC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260" w:type="dxa"/>
          </w:tcPr>
          <w:p w:rsidR="00791E16" w:rsidRDefault="00791E16" w:rsidP="00B121DC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 нахождения имущества</w:t>
            </w:r>
          </w:p>
        </w:tc>
        <w:tc>
          <w:tcPr>
            <w:tcW w:w="3651" w:type="dxa"/>
          </w:tcPr>
          <w:p w:rsidR="00791E16" w:rsidRDefault="00791E16" w:rsidP="00B121DC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4445E" w:rsidTr="00791E16">
        <w:trPr>
          <w:trHeight w:val="898"/>
        </w:trPr>
        <w:tc>
          <w:tcPr>
            <w:tcW w:w="817" w:type="dxa"/>
          </w:tcPr>
          <w:p w:rsidR="00791E16" w:rsidRDefault="00791E16" w:rsidP="00B121DC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1E16" w:rsidRDefault="00791E16" w:rsidP="00B121DC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</w:tcPr>
          <w:p w:rsidR="00791E16" w:rsidRDefault="00791E16" w:rsidP="00B121DC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</w:t>
            </w:r>
            <w:r w:rsidR="0064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Курганская область,</w:t>
            </w:r>
            <w:r w:rsidR="0064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Притобольный район,с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аскатиха,ул.Зеленая,д.7,пом.2</w:t>
            </w:r>
          </w:p>
        </w:tc>
        <w:tc>
          <w:tcPr>
            <w:tcW w:w="3651" w:type="dxa"/>
          </w:tcPr>
          <w:p w:rsidR="00791E16" w:rsidRDefault="00791E16" w:rsidP="0064445E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Площадь: общая  632,5 кв.м.,</w:t>
            </w:r>
            <w:r w:rsidR="0064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 w:rsidR="0064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нежилое,</w:t>
            </w:r>
            <w:r w:rsidR="0064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кадастровый номер:45:16</w:t>
            </w:r>
            <w:r w:rsidR="0064445E">
              <w:rPr>
                <w:sz w:val="24"/>
                <w:szCs w:val="24"/>
              </w:rPr>
              <w:t>:010701:210</w:t>
            </w:r>
          </w:p>
        </w:tc>
      </w:tr>
      <w:tr w:rsidR="0064445E" w:rsidTr="00791E16">
        <w:tc>
          <w:tcPr>
            <w:tcW w:w="817" w:type="dxa"/>
          </w:tcPr>
          <w:p w:rsidR="00791E16" w:rsidRDefault="0064445E" w:rsidP="00B121DC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1E16" w:rsidRDefault="0064445E" w:rsidP="00B121DC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</w:tcPr>
          <w:p w:rsidR="00791E16" w:rsidRDefault="0064445E" w:rsidP="00B121DC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Курганская область, Притобольный район,с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аскатиха,ул.Зеленая,д.7,пом.3</w:t>
            </w:r>
          </w:p>
        </w:tc>
        <w:tc>
          <w:tcPr>
            <w:tcW w:w="3651" w:type="dxa"/>
          </w:tcPr>
          <w:p w:rsidR="00791E16" w:rsidRDefault="0064445E" w:rsidP="004C0490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Площадь: общая </w:t>
            </w:r>
            <w:r w:rsidR="004C0490">
              <w:rPr>
                <w:sz w:val="24"/>
                <w:szCs w:val="24"/>
              </w:rPr>
              <w:t>35,6</w:t>
            </w:r>
            <w:r>
              <w:rPr>
                <w:sz w:val="24"/>
                <w:szCs w:val="24"/>
              </w:rPr>
              <w:t xml:space="preserve"> кв. м., назначение: нежилое, кадастровый номер: 45:16:010701:1209</w:t>
            </w:r>
          </w:p>
        </w:tc>
      </w:tr>
      <w:tr w:rsidR="0064445E" w:rsidTr="00791E16">
        <w:tc>
          <w:tcPr>
            <w:tcW w:w="817" w:type="dxa"/>
          </w:tcPr>
          <w:p w:rsidR="00791E16" w:rsidRDefault="0064445E" w:rsidP="00B121DC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E16" w:rsidRDefault="0064445E" w:rsidP="00B121DC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</w:tcPr>
          <w:p w:rsidR="00791E16" w:rsidRDefault="0064445E" w:rsidP="00B121DC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,Курганская область, Притобольный район,с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аскатиха,ул.Зеленая,д.7,пом.4</w:t>
            </w:r>
          </w:p>
        </w:tc>
        <w:tc>
          <w:tcPr>
            <w:tcW w:w="3651" w:type="dxa"/>
          </w:tcPr>
          <w:p w:rsidR="00791E16" w:rsidRDefault="0064445E" w:rsidP="0064445E">
            <w:pPr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Площадь: общая 20,2 кв. м., назначение: нежилое, кадастровый номер:45:16:010701:1208</w:t>
            </w:r>
          </w:p>
        </w:tc>
      </w:tr>
    </w:tbl>
    <w:p w:rsidR="00B121DC" w:rsidRPr="00B121DC" w:rsidRDefault="00B121DC" w:rsidP="00B121DC">
      <w:pPr>
        <w:tabs>
          <w:tab w:val="left" w:pos="742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sectPr w:rsidR="00B121DC" w:rsidRPr="00B121DC" w:rsidSect="0086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DC"/>
    <w:rsid w:val="00343041"/>
    <w:rsid w:val="004C0490"/>
    <w:rsid w:val="005D280E"/>
    <w:rsid w:val="0064445E"/>
    <w:rsid w:val="00791E16"/>
    <w:rsid w:val="0086438A"/>
    <w:rsid w:val="00B121DC"/>
    <w:rsid w:val="00B322F7"/>
    <w:rsid w:val="00D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1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4</cp:revision>
  <dcterms:created xsi:type="dcterms:W3CDTF">2019-05-16T07:08:00Z</dcterms:created>
  <dcterms:modified xsi:type="dcterms:W3CDTF">2019-06-18T09:11:00Z</dcterms:modified>
</cp:coreProperties>
</file>